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9A20" w14:textId="57AA4B16" w:rsidR="00BA7F57" w:rsidRDefault="00BA7F57">
      <w:r>
        <w:t>SUMMARY</w:t>
      </w:r>
    </w:p>
    <w:p w14:paraId="3B0F81C1" w14:textId="76A520EE" w:rsidR="00BA7F57" w:rsidRDefault="00BA7F57">
      <w:r>
        <w:t xml:space="preserve">Included in this TAB report for </w:t>
      </w:r>
      <w:proofErr w:type="spellStart"/>
      <w:r w:rsidR="00AD2DB8">
        <w:t>Lovesac</w:t>
      </w:r>
      <w:proofErr w:type="spellEnd"/>
      <w:r>
        <w:t xml:space="preserve"> is TAB data for </w:t>
      </w:r>
      <w:r w:rsidR="00A91A23">
        <w:t xml:space="preserve">one </w:t>
      </w:r>
      <w:r>
        <w:t>rooftop unit,</w:t>
      </w:r>
      <w:r w:rsidR="00A91A23">
        <w:t xml:space="preserve"> and</w:t>
      </w:r>
      <w:r>
        <w:t xml:space="preserve"> </w:t>
      </w:r>
      <w:r w:rsidR="00A91A23">
        <w:t>one</w:t>
      </w:r>
      <w:r>
        <w:t xml:space="preserve"> restroom ceiling fan</w:t>
      </w:r>
      <w:r w:rsidR="00A91A23">
        <w:t>.</w:t>
      </w:r>
      <w:r>
        <w:t xml:space="preserve"> Rooftop units were balanced to within +/-10% by reading air devices and adjusting fan speed </w:t>
      </w:r>
      <w:r w:rsidR="00A91A23">
        <w:t xml:space="preserve">via </w:t>
      </w:r>
      <w:r w:rsidR="00AD2DB8">
        <w:t>motor pulley adjustment</w:t>
      </w:r>
      <w:r>
        <w:t>.</w:t>
      </w:r>
      <w:r w:rsidR="00AD2DB8">
        <w:t xml:space="preserve"> It will be noted that the terminal devices </w:t>
      </w:r>
      <w:proofErr w:type="gramStart"/>
      <w:r w:rsidR="00AD2DB8">
        <w:t>added to</w:t>
      </w:r>
      <w:proofErr w:type="gramEnd"/>
      <w:r w:rsidR="00AD2DB8">
        <w:t xml:space="preserve"> 2800 cfm and were each proportionally raised to obtain 3000cfm total, per unit design. </w:t>
      </w:r>
      <w:r>
        <w:t>Air devices were then balanced to within +/- 10% unless noted</w:t>
      </w:r>
      <w:r w:rsidR="00AD2DB8">
        <w:t xml:space="preserve">. Due to shipping delays the economizer for the RTU has not arrived and minimum Outdoor air could not be set. NTAB will return to </w:t>
      </w:r>
      <w:proofErr w:type="gramStart"/>
      <w:r w:rsidR="00AD2DB8">
        <w:t>set</w:t>
      </w:r>
      <w:proofErr w:type="gramEnd"/>
      <w:r w:rsidR="00AD2DB8">
        <w:t xml:space="preserve"> minimum Outdoor air once the economizer is installed</w:t>
      </w:r>
      <w:r>
        <w:t>. Restroom ceiling exhaust fans were read with a flow hood and confirmed to be within +/-10% of design flow.</w:t>
      </w:r>
    </w:p>
    <w:p w14:paraId="4E3AF740" w14:textId="77777777" w:rsidR="00BA7F57" w:rsidRDefault="00BA7F57"/>
    <w:p w14:paraId="7AE15568" w14:textId="31966334" w:rsidR="00BA7F57" w:rsidRDefault="00BA7F57"/>
    <w:p w14:paraId="7168956F" w14:textId="77777777" w:rsidR="00BA7F57" w:rsidRDefault="00BA7F57"/>
    <w:sectPr w:rsidR="00BA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57"/>
    <w:rsid w:val="00A91A23"/>
    <w:rsid w:val="00AD2DB8"/>
    <w:rsid w:val="00B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D1529"/>
  <w15:chartTrackingRefBased/>
  <w15:docId w15:val="{CAA82B6B-94EC-4FFD-B998-C0C2D07F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Youells</dc:creator>
  <cp:keywords/>
  <dc:description/>
  <cp:lastModifiedBy>Tyler Youells</cp:lastModifiedBy>
  <cp:revision>2</cp:revision>
  <dcterms:created xsi:type="dcterms:W3CDTF">2023-02-03T20:07:00Z</dcterms:created>
  <dcterms:modified xsi:type="dcterms:W3CDTF">2023-02-03T20:07:00Z</dcterms:modified>
</cp:coreProperties>
</file>